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F7A" w:rsidRDefault="00FB5F7A" w:rsidP="00781EB3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i/>
          <w:iCs/>
          <w:color w:val="002060"/>
          <w:kern w:val="36"/>
          <w:sz w:val="52"/>
          <w:szCs w:val="52"/>
          <w:lang w:eastAsia="ru-RU"/>
        </w:rPr>
      </w:pPr>
    </w:p>
    <w:p w:rsidR="00FB5F7A" w:rsidRDefault="00FB5F7A" w:rsidP="00781EB3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i/>
          <w:iCs/>
          <w:color w:val="002060"/>
          <w:kern w:val="36"/>
          <w:sz w:val="52"/>
          <w:szCs w:val="52"/>
          <w:lang w:eastAsia="ru-RU"/>
        </w:rPr>
      </w:pPr>
    </w:p>
    <w:p w:rsidR="00FB5F7A" w:rsidRDefault="00FB5F7A" w:rsidP="00FB5F7A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Georgia" w:eastAsia="Times New Roman" w:hAnsi="Georgia" w:cs="Times New Roman"/>
          <w:b/>
          <w:i/>
          <w:iCs/>
          <w:color w:val="002060"/>
          <w:kern w:val="36"/>
          <w:sz w:val="52"/>
          <w:szCs w:val="52"/>
          <w:lang w:eastAsia="ru-RU"/>
        </w:rPr>
      </w:pPr>
    </w:p>
    <w:p w:rsidR="00781EB3" w:rsidRPr="00FB5F7A" w:rsidRDefault="00862D43" w:rsidP="00781EB3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i/>
          <w:iCs/>
          <w:color w:val="002060"/>
          <w:kern w:val="36"/>
          <w:sz w:val="56"/>
          <w:szCs w:val="56"/>
          <w:lang w:eastAsia="ru-RU"/>
        </w:rPr>
      </w:pPr>
      <w:r w:rsidRPr="00FB5F7A">
        <w:rPr>
          <w:rFonts w:ascii="Georgia" w:eastAsia="Times New Roman" w:hAnsi="Georgia" w:cs="Times New Roman"/>
          <w:b/>
          <w:i/>
          <w:iCs/>
          <w:color w:val="002060"/>
          <w:kern w:val="36"/>
          <w:sz w:val="56"/>
          <w:szCs w:val="56"/>
          <w:lang w:eastAsia="ru-RU"/>
        </w:rPr>
        <w:t>Пересказ рассказа «</w:t>
      </w:r>
      <w:r w:rsidR="00781EB3" w:rsidRPr="00FB5F7A">
        <w:rPr>
          <w:rFonts w:ascii="Georgia" w:eastAsia="Times New Roman" w:hAnsi="Georgia" w:cs="Times New Roman"/>
          <w:b/>
          <w:i/>
          <w:iCs/>
          <w:color w:val="002060"/>
          <w:kern w:val="36"/>
          <w:sz w:val="56"/>
          <w:szCs w:val="56"/>
          <w:lang w:eastAsia="ru-RU"/>
        </w:rPr>
        <w:t>Сыновья</w:t>
      </w:r>
      <w:r w:rsidRPr="00FB5F7A">
        <w:rPr>
          <w:rFonts w:ascii="Georgia" w:eastAsia="Times New Roman" w:hAnsi="Georgia" w:cs="Times New Roman"/>
          <w:b/>
          <w:i/>
          <w:iCs/>
          <w:color w:val="002060"/>
          <w:kern w:val="36"/>
          <w:sz w:val="56"/>
          <w:szCs w:val="56"/>
          <w:lang w:eastAsia="ru-RU"/>
        </w:rPr>
        <w:t xml:space="preserve">» </w:t>
      </w:r>
      <w:r w:rsidR="00FB5F7A" w:rsidRPr="00FB5F7A">
        <w:rPr>
          <w:rFonts w:ascii="Georgia" w:eastAsia="Times New Roman" w:hAnsi="Georgia" w:cs="Times New Roman"/>
          <w:b/>
          <w:i/>
          <w:iCs/>
          <w:color w:val="002060"/>
          <w:kern w:val="36"/>
          <w:sz w:val="56"/>
          <w:szCs w:val="56"/>
          <w:lang w:eastAsia="ru-RU"/>
        </w:rPr>
        <w:t xml:space="preserve">          </w:t>
      </w:r>
      <w:r w:rsidRPr="00FB5F7A">
        <w:rPr>
          <w:rFonts w:ascii="Georgia" w:eastAsia="Times New Roman" w:hAnsi="Georgia" w:cs="Times New Roman"/>
          <w:b/>
          <w:i/>
          <w:iCs/>
          <w:color w:val="002060"/>
          <w:kern w:val="36"/>
          <w:sz w:val="56"/>
          <w:szCs w:val="56"/>
          <w:lang w:eastAsia="ru-RU"/>
        </w:rPr>
        <w:t>В.</w:t>
      </w:r>
      <w:r w:rsidR="00FB5F7A" w:rsidRPr="00FB5F7A">
        <w:rPr>
          <w:rFonts w:ascii="Georgia" w:eastAsia="Times New Roman" w:hAnsi="Georgia" w:cs="Times New Roman"/>
          <w:b/>
          <w:i/>
          <w:iCs/>
          <w:color w:val="002060"/>
          <w:kern w:val="36"/>
          <w:sz w:val="56"/>
          <w:szCs w:val="56"/>
          <w:lang w:eastAsia="ru-RU"/>
        </w:rPr>
        <w:t xml:space="preserve"> </w:t>
      </w:r>
      <w:r w:rsidRPr="00FB5F7A">
        <w:rPr>
          <w:rFonts w:ascii="Georgia" w:eastAsia="Times New Roman" w:hAnsi="Georgia" w:cs="Times New Roman"/>
          <w:b/>
          <w:i/>
          <w:iCs/>
          <w:color w:val="002060"/>
          <w:kern w:val="36"/>
          <w:sz w:val="56"/>
          <w:szCs w:val="56"/>
          <w:lang w:eastAsia="ru-RU"/>
        </w:rPr>
        <w:t>Осеев</w:t>
      </w:r>
      <w:r w:rsidR="00FB5F7A">
        <w:rPr>
          <w:rFonts w:ascii="Georgia" w:eastAsia="Times New Roman" w:hAnsi="Georgia" w:cs="Times New Roman"/>
          <w:b/>
          <w:i/>
          <w:iCs/>
          <w:color w:val="002060"/>
          <w:kern w:val="36"/>
          <w:sz w:val="56"/>
          <w:szCs w:val="56"/>
          <w:lang w:eastAsia="ru-RU"/>
        </w:rPr>
        <w:t xml:space="preserve">ой с использованием </w:t>
      </w:r>
      <w:proofErr w:type="spellStart"/>
      <w:r w:rsidR="00FB5F7A">
        <w:rPr>
          <w:rFonts w:ascii="Georgia" w:eastAsia="Times New Roman" w:hAnsi="Georgia" w:cs="Times New Roman"/>
          <w:b/>
          <w:i/>
          <w:iCs/>
          <w:color w:val="002060"/>
          <w:kern w:val="36"/>
          <w:sz w:val="56"/>
          <w:szCs w:val="56"/>
          <w:lang w:eastAsia="ru-RU"/>
        </w:rPr>
        <w:t>мнемотаблиц</w:t>
      </w:r>
      <w:proofErr w:type="spellEnd"/>
    </w:p>
    <w:p w:rsidR="00FB5F7A" w:rsidRDefault="00FB5F7A" w:rsidP="00781EB3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i/>
          <w:iCs/>
          <w:color w:val="002060"/>
          <w:kern w:val="36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008367" wp14:editId="38AB803F">
            <wp:extent cx="5613400" cy="4210050"/>
            <wp:effectExtent l="0" t="0" r="6350" b="0"/>
            <wp:docPr id="3" name="Рисунок 3" descr="https://ds04.infourok.ru/uploads/ex/0aed/0000a72c-b66ebfdb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aed/0000a72c-b66ebfdb/im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21" cy="421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7A" w:rsidRDefault="00FB5F7A" w:rsidP="00781EB3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i/>
          <w:iCs/>
          <w:color w:val="002060"/>
          <w:kern w:val="36"/>
          <w:sz w:val="52"/>
          <w:szCs w:val="52"/>
          <w:lang w:eastAsia="ru-RU"/>
        </w:rPr>
      </w:pPr>
    </w:p>
    <w:p w:rsidR="00FB5F7A" w:rsidRDefault="00FB5F7A" w:rsidP="00781EB3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i/>
          <w:iCs/>
          <w:color w:val="002060"/>
          <w:kern w:val="36"/>
          <w:sz w:val="52"/>
          <w:szCs w:val="52"/>
          <w:lang w:eastAsia="ru-RU"/>
        </w:rPr>
      </w:pPr>
    </w:p>
    <w:p w:rsidR="00FB5F7A" w:rsidRDefault="00FB5F7A" w:rsidP="00781EB3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i/>
          <w:iCs/>
          <w:color w:val="002060"/>
          <w:kern w:val="36"/>
          <w:sz w:val="52"/>
          <w:szCs w:val="52"/>
          <w:lang w:eastAsia="ru-RU"/>
        </w:rPr>
      </w:pPr>
    </w:p>
    <w:p w:rsidR="00FB5F7A" w:rsidRDefault="00FB5F7A" w:rsidP="00781EB3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i/>
          <w:iCs/>
          <w:color w:val="002060"/>
          <w:kern w:val="36"/>
          <w:sz w:val="52"/>
          <w:szCs w:val="52"/>
          <w:lang w:eastAsia="ru-RU"/>
        </w:rPr>
      </w:pPr>
    </w:p>
    <w:p w:rsidR="00FB5F7A" w:rsidRPr="00862D43" w:rsidRDefault="00FB5F7A" w:rsidP="00781EB3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i/>
          <w:iCs/>
          <w:color w:val="002060"/>
          <w:kern w:val="36"/>
          <w:sz w:val="52"/>
          <w:szCs w:val="52"/>
          <w:lang w:eastAsia="ru-RU"/>
        </w:rPr>
      </w:pPr>
    </w:p>
    <w:p w:rsidR="00781EB3" w:rsidRPr="00862D43" w:rsidRDefault="00781EB3" w:rsidP="00781EB3">
      <w:pPr>
        <w:shd w:val="clear" w:color="auto" w:fill="FFFFFF"/>
        <w:spacing w:after="225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62D43">
        <w:rPr>
          <w:rFonts w:ascii="Georgia" w:eastAsia="Times New Roman" w:hAnsi="Georgia" w:cs="Times New Roman"/>
          <w:b/>
          <w:bCs/>
          <w:i/>
          <w:iCs/>
          <w:noProof/>
          <w:color w:val="C77837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2790538E" wp14:editId="66E2478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90525" cy="504825"/>
            <wp:effectExtent l="0" t="0" r="9525" b="9525"/>
            <wp:wrapSquare wrapText="bothSides"/>
            <wp:docPr id="1" name="Рисунок 1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ве</w:t>
      </w:r>
      <w:proofErr w:type="spellEnd"/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женщины брали воду из колодца. Подошла к ним третья. И старенький старичок на камушек отдохнуть присел.</w:t>
      </w:r>
    </w:p>
    <w:p w:rsidR="00862D43" w:rsidRPr="00862D43" w:rsidRDefault="00FB5F7A" w:rsidP="00FB5F7A">
      <w:pPr>
        <w:shd w:val="clear" w:color="auto" w:fill="FFFFFF"/>
        <w:spacing w:after="225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object w:dxaOrig="4320" w:dyaOrig="30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.75pt;height:259.5pt" o:ole="">
            <v:imagedata r:id="rId7" o:title=""/>
          </v:shape>
          <o:OLEObject Type="Embed" ProgID="FoxitReader.Document" ShapeID="_x0000_i1025" DrawAspect="Content" ObjectID="_1579412814" r:id="rId8"/>
        </w:object>
      </w:r>
    </w:p>
    <w:p w:rsidR="00781EB3" w:rsidRPr="00862D43" w:rsidRDefault="00781EB3" w:rsidP="00FB5F7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Вот говорит одна женщина другой:</w:t>
      </w:r>
    </w:p>
    <w:p w:rsidR="00781EB3" w:rsidRPr="00862D43" w:rsidRDefault="00781EB3" w:rsidP="00FB5F7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- Мой сынок ловок да силен, никто с ним не сладит.</w:t>
      </w:r>
    </w:p>
    <w:p w:rsidR="00781EB3" w:rsidRPr="00862D43" w:rsidRDefault="00781EB3" w:rsidP="00FB5F7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- А мой поёт, как соловей. Ни у кого голоса такого нет, - говорит </w:t>
      </w:r>
      <w:proofErr w:type="gramStart"/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другая</w:t>
      </w:r>
      <w:proofErr w:type="gramEnd"/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. А третья молчит.</w:t>
      </w:r>
    </w:p>
    <w:p w:rsidR="00781EB3" w:rsidRPr="00862D43" w:rsidRDefault="00781EB3" w:rsidP="00FB5F7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- Что же ты </w:t>
      </w:r>
      <w:proofErr w:type="gramStart"/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про</w:t>
      </w:r>
      <w:proofErr w:type="gramEnd"/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своего</w:t>
      </w:r>
      <w:proofErr w:type="gramEnd"/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сына не скажешь? - спрашивают её соседки.</w:t>
      </w:r>
    </w:p>
    <w:p w:rsidR="00862D43" w:rsidRDefault="00781EB3" w:rsidP="00FB5F7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- Что ж сказать? - говорит женщина. - Ничего в нём особенного </w:t>
      </w:r>
      <w:proofErr w:type="gramStart"/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нету</w:t>
      </w:r>
      <w:proofErr w:type="gramEnd"/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.</w:t>
      </w:r>
    </w:p>
    <w:p w:rsidR="00862D43" w:rsidRPr="00862D43" w:rsidRDefault="00FB5F7A" w:rsidP="00FB5F7A">
      <w:pPr>
        <w:shd w:val="clear" w:color="auto" w:fill="FFFFFF"/>
        <w:spacing w:after="225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B5F7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object w:dxaOrig="4320" w:dyaOrig="2994">
          <v:shape id="_x0000_i1027" type="#_x0000_t75" style="width:374.25pt;height:260.25pt" o:ole="">
            <v:imagedata r:id="rId9" o:title=""/>
          </v:shape>
          <o:OLEObject Type="Embed" ProgID="FoxitReader.Document" ShapeID="_x0000_i1027" DrawAspect="Content" ObjectID="_1579412815" r:id="rId10"/>
        </w:object>
      </w:r>
    </w:p>
    <w:p w:rsidR="00FB5F7A" w:rsidRDefault="00FB5F7A" w:rsidP="00781EB3">
      <w:pPr>
        <w:shd w:val="clear" w:color="auto" w:fill="FFFFFF"/>
        <w:spacing w:after="225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781EB3" w:rsidRDefault="00781EB3" w:rsidP="00781EB3">
      <w:pPr>
        <w:shd w:val="clear" w:color="auto" w:fill="FFFFFF"/>
        <w:spacing w:after="225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>Вот набрали женщины полные вёдра и пошли. А старичок - за ними. Идут женщины, останавливаются. Болят руки, плещется вода, ломит спину.</w:t>
      </w:r>
    </w:p>
    <w:p w:rsidR="00862D43" w:rsidRPr="00862D43" w:rsidRDefault="00FB5F7A" w:rsidP="00FB5F7A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DD60EC" wp14:editId="02DC3C24">
            <wp:extent cx="5170483" cy="3609975"/>
            <wp:effectExtent l="0" t="0" r="0" b="0"/>
            <wp:docPr id="2" name="Рисунок 2" descr="C:\Users\Admin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07" cy="361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7A" w:rsidRDefault="00FB5F7A" w:rsidP="00FB5F7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781EB3" w:rsidRPr="00862D43" w:rsidRDefault="00781EB3" w:rsidP="00FB5F7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Вдруг навстречу три мальчика выбегают.</w:t>
      </w:r>
    </w:p>
    <w:p w:rsidR="00781EB3" w:rsidRPr="00862D43" w:rsidRDefault="00781EB3" w:rsidP="00FB5F7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Один через голову кувыркается, колесом ходит - любуются им женщины.</w:t>
      </w:r>
    </w:p>
    <w:p w:rsidR="00781EB3" w:rsidRPr="00862D43" w:rsidRDefault="00781EB3" w:rsidP="00FB5F7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Другой песню поёт, соловьём заливается - заслушались его женщины.</w:t>
      </w:r>
    </w:p>
    <w:p w:rsidR="00781EB3" w:rsidRDefault="00781EB3" w:rsidP="00FB5F7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А третий к матери подбежал, взял у неё вёдра тяжёлые и потащил их.</w:t>
      </w:r>
    </w:p>
    <w:p w:rsidR="00FB5F7A" w:rsidRPr="00862D43" w:rsidRDefault="00FB5F7A" w:rsidP="00FB5F7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862D43" w:rsidRPr="00862D43" w:rsidRDefault="00FB5F7A" w:rsidP="00FB5F7A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FB5F7A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object w:dxaOrig="4320" w:dyaOrig="3080">
          <v:shape id="_x0000_i1034" type="#_x0000_t75" style="width:427.5pt;height:303.75pt" o:ole="">
            <v:imagedata r:id="rId12" o:title=""/>
          </v:shape>
          <o:OLEObject Type="Embed" ProgID="FoxitReader.Document" ShapeID="_x0000_i1034" DrawAspect="Content" ObjectID="_1579412816" r:id="rId13"/>
        </w:object>
      </w:r>
    </w:p>
    <w:p w:rsidR="00862D43" w:rsidRPr="00862D43" w:rsidRDefault="00862D43" w:rsidP="00781EB3">
      <w:pPr>
        <w:shd w:val="clear" w:color="auto" w:fill="FFFFFF"/>
        <w:spacing w:after="225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FB5F7A" w:rsidRDefault="00FB5F7A" w:rsidP="00781EB3">
      <w:pPr>
        <w:shd w:val="clear" w:color="auto" w:fill="FFFFFF"/>
        <w:spacing w:after="225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781EB3" w:rsidRPr="00862D43" w:rsidRDefault="00781EB3" w:rsidP="00FB5F7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>Спрашивают женщины старичка:</w:t>
      </w:r>
    </w:p>
    <w:p w:rsidR="00781EB3" w:rsidRPr="00862D43" w:rsidRDefault="00781EB3" w:rsidP="00FB5F7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- Ну что? Каковы наши сыновья?</w:t>
      </w:r>
    </w:p>
    <w:p w:rsidR="00781EB3" w:rsidRDefault="00781EB3" w:rsidP="00FB5F7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62D4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- А где же они? - отвечает старик. - Я только одного сына вижу!</w:t>
      </w:r>
    </w:p>
    <w:p w:rsidR="00FB5F7A" w:rsidRPr="00862D43" w:rsidRDefault="00FB5F7A" w:rsidP="00FB5F7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bookmarkStart w:id="0" w:name="_GoBack"/>
    <w:p w:rsidR="00FC178D" w:rsidRPr="00862D43" w:rsidRDefault="00FB5F7A" w:rsidP="00FB5F7A">
      <w:pPr>
        <w:spacing w:after="0"/>
        <w:jc w:val="center"/>
        <w:rPr>
          <w:rFonts w:ascii="Georgia" w:hAnsi="Georgia"/>
          <w:sz w:val="28"/>
          <w:szCs w:val="28"/>
        </w:rPr>
      </w:pPr>
      <w:r w:rsidRPr="00FB5F7A">
        <w:rPr>
          <w:rFonts w:ascii="Georgia" w:hAnsi="Georgia"/>
          <w:sz w:val="28"/>
          <w:szCs w:val="28"/>
        </w:rPr>
        <w:object w:dxaOrig="4320" w:dyaOrig="3003">
          <v:shape id="_x0000_i1037" type="#_x0000_t75" style="width:412.5pt;height:286.5pt" o:ole="">
            <v:imagedata r:id="rId14" o:title=""/>
          </v:shape>
          <o:OLEObject Type="Embed" ProgID="FoxitReader.Document" ShapeID="_x0000_i1037" DrawAspect="Content" ObjectID="_1579412817" r:id="rId15"/>
        </w:object>
      </w:r>
      <w:bookmarkEnd w:id="0"/>
    </w:p>
    <w:sectPr w:rsidR="00FC178D" w:rsidRPr="00862D43" w:rsidSect="00FB5F7A">
      <w:pgSz w:w="11906" w:h="16838"/>
      <w:pgMar w:top="709" w:right="566" w:bottom="709" w:left="993" w:header="708" w:footer="708" w:gutter="0"/>
      <w:pgBorders w:display="firstPage">
        <w:top w:val="shadowedSquares" w:sz="8" w:space="1" w:color="auto"/>
        <w:left w:val="shadowedSquares" w:sz="8" w:space="4" w:color="auto"/>
        <w:bottom w:val="shadowedSquares" w:sz="8" w:space="1" w:color="auto"/>
        <w:right w:val="shadowedSquares" w:sz="8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1B7"/>
    <w:rsid w:val="00781EB3"/>
    <w:rsid w:val="00862D43"/>
    <w:rsid w:val="009817B1"/>
    <w:rsid w:val="009A41B7"/>
    <w:rsid w:val="00FB5F7A"/>
    <w:rsid w:val="00FC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9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Admin</cp:lastModifiedBy>
  <cp:revision>4</cp:revision>
  <cp:lastPrinted>2018-02-06T05:42:00Z</cp:lastPrinted>
  <dcterms:created xsi:type="dcterms:W3CDTF">2018-02-05T11:02:00Z</dcterms:created>
  <dcterms:modified xsi:type="dcterms:W3CDTF">2018-02-06T06:00:00Z</dcterms:modified>
</cp:coreProperties>
</file>